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DD" w:rsidRPr="00ED65E5" w:rsidRDefault="001F5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2B7B61" w:rsidRPr="00705452">
        <w:rPr>
          <w:rFonts w:ascii="Arial" w:hAnsi="Arial"/>
          <w:b/>
          <w:sz w:val="20"/>
          <w:szCs w:val="20"/>
        </w:rPr>
        <w:t>Ž</w:t>
      </w:r>
      <w:r>
        <w:rPr>
          <w:rFonts w:ascii="Arial" w:hAnsi="Arial"/>
          <w:b/>
          <w:sz w:val="20"/>
          <w:szCs w:val="20"/>
        </w:rPr>
        <w:t xml:space="preserve">iadosť </w:t>
      </w:r>
      <w:r w:rsidR="00ED65E5" w:rsidRPr="00ED65E5">
        <w:rPr>
          <w:rFonts w:ascii="Arial" w:hAnsi="Arial"/>
          <w:b/>
          <w:sz w:val="20"/>
          <w:szCs w:val="20"/>
        </w:rPr>
        <w:t>o dodatočné povolen</w:t>
      </w:r>
      <w:r w:rsidR="00ED65E5">
        <w:rPr>
          <w:rFonts w:ascii="Arial" w:hAnsi="Arial"/>
          <w:b/>
          <w:sz w:val="20"/>
          <w:szCs w:val="20"/>
        </w:rPr>
        <w:t>ie (</w:t>
      </w:r>
      <w:r w:rsidR="00915CB3">
        <w:rPr>
          <w:rFonts w:ascii="Arial" w:hAnsi="Arial"/>
          <w:b/>
          <w:sz w:val="20"/>
          <w:szCs w:val="20"/>
        </w:rPr>
        <w:t xml:space="preserve"> </w:t>
      </w:r>
      <w:r w:rsidR="00ED65E5">
        <w:rPr>
          <w:rFonts w:ascii="Arial" w:hAnsi="Arial"/>
          <w:b/>
          <w:sz w:val="20"/>
          <w:szCs w:val="20"/>
        </w:rPr>
        <w:t>rozostavanej–dokončenej</w:t>
      </w:r>
      <w:r w:rsidR="00915CB3">
        <w:rPr>
          <w:rFonts w:ascii="Arial" w:hAnsi="Arial"/>
          <w:b/>
          <w:sz w:val="20"/>
          <w:szCs w:val="20"/>
        </w:rPr>
        <w:t xml:space="preserve"> </w:t>
      </w:r>
      <w:r w:rsidR="00ED65E5">
        <w:rPr>
          <w:rFonts w:ascii="Arial" w:hAnsi="Arial"/>
          <w:b/>
          <w:sz w:val="20"/>
          <w:szCs w:val="20"/>
        </w:rPr>
        <w:t xml:space="preserve">) </w:t>
      </w:r>
      <w:r w:rsidR="00ED65E5" w:rsidRPr="00ED65E5">
        <w:rPr>
          <w:rFonts w:ascii="Arial" w:hAnsi="Arial"/>
          <w:b/>
          <w:sz w:val="20"/>
          <w:szCs w:val="20"/>
        </w:rPr>
        <w:t>stavby - § 88; § 88a SZ</w:t>
      </w:r>
    </w:p>
    <w:p w:rsidR="001F59EF" w:rsidRDefault="000670D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       </w:t>
      </w:r>
      <w:r>
        <w:rPr>
          <w:rFonts w:ascii="Arial" w:hAnsi="Arial"/>
          <w:sz w:val="18"/>
        </w:rPr>
        <w:t xml:space="preserve"> - </w:t>
      </w:r>
      <w:r w:rsidR="00ED65E5">
        <w:rPr>
          <w:rFonts w:ascii="Arial" w:hAnsi="Arial"/>
          <w:sz w:val="18"/>
        </w:rPr>
        <w:t xml:space="preserve">primerane § 3, § 8; § 9; u rozostavanej stavby + § 17 u dokončenej stavby vyhl.č.453/2000 </w:t>
      </w:r>
      <w:proofErr w:type="spellStart"/>
      <w:r w:rsidR="00ED65E5">
        <w:rPr>
          <w:rFonts w:ascii="Arial" w:hAnsi="Arial"/>
          <w:sz w:val="18"/>
        </w:rPr>
        <w:t>Z.z</w:t>
      </w:r>
      <w:proofErr w:type="spellEnd"/>
      <w:r w:rsidR="00ED65E5">
        <w:rPr>
          <w:rFonts w:ascii="Arial" w:hAnsi="Arial"/>
          <w:sz w:val="18"/>
        </w:rPr>
        <w:t>.</w:t>
      </w:r>
    </w:p>
    <w:p w:rsidR="001F59EF" w:rsidRDefault="001F5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1F59EF" w:rsidRDefault="00A23E9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     </w:t>
      </w:r>
    </w:p>
    <w:p w:rsidR="001F59EF" w:rsidRDefault="001F5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Obec Veľké Vozokany</w:t>
      </w:r>
    </w:p>
    <w:p w:rsidR="001F59EF" w:rsidRDefault="001F5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Obecný úrad č. 200</w:t>
      </w:r>
    </w:p>
    <w:p w:rsidR="001F59EF" w:rsidRDefault="00A80BF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</w:t>
      </w:r>
      <w:r w:rsidR="001F59EF">
        <w:rPr>
          <w:rFonts w:ascii="Arial" w:hAnsi="Arial"/>
          <w:sz w:val="18"/>
        </w:rPr>
        <w:t xml:space="preserve"> </w:t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</w:r>
      <w:r w:rsidR="001F59EF">
        <w:rPr>
          <w:rFonts w:ascii="Arial" w:hAnsi="Arial"/>
          <w:sz w:val="18"/>
        </w:rPr>
        <w:tab/>
        <w:t>951 82  Veľké Vozokany</w:t>
      </w:r>
    </w:p>
    <w:p w:rsidR="000670DD" w:rsidRPr="00A80BF1" w:rsidRDefault="000670D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  <w:szCs w:val="18"/>
        </w:rPr>
      </w:pPr>
    </w:p>
    <w:p w:rsidR="00500A71" w:rsidRPr="00A80BF1" w:rsidRDefault="00500A7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  <w:szCs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A)  Názov   stavebníka ( vlastníka stavby )</w:t>
      </w:r>
      <w:r>
        <w:rPr>
          <w:rFonts w:ascii="Arial" w:hAnsi="Arial"/>
          <w:sz w:val="18"/>
        </w:rPr>
        <w:t xml:space="preserve"> ...................................................................................................................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bytom :  ulica  .........................................................................č.d.................obec..............................................................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zastúpený   splnomocneným zástupcom :..........................................................................................................................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žiada o </w:t>
      </w:r>
      <w:r>
        <w:rPr>
          <w:rFonts w:ascii="Arial" w:hAnsi="Arial"/>
          <w:b/>
          <w:sz w:val="18"/>
        </w:rPr>
        <w:t>vydanie dodatočného stavebného povolenia rozostavanej – dokončenej – stavby</w:t>
      </w:r>
      <w:r>
        <w:rPr>
          <w:rFonts w:ascii="Arial" w:hAnsi="Arial"/>
          <w:sz w:val="18"/>
        </w:rPr>
        <w:t xml:space="preserve">,  realizovanej – </w:t>
      </w:r>
      <w:r>
        <w:rPr>
          <w:rFonts w:ascii="Arial" w:hAnsi="Arial"/>
          <w:b/>
          <w:sz w:val="18"/>
        </w:rPr>
        <w:t>bez stavebného povolenia – v  rozpore s vydaným stavebným povolením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</w:rPr>
        <w:t xml:space="preserve">(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z w:val="16"/>
        </w:rPr>
        <w:t xml:space="preserve"> sa škrtnúť</w:t>
      </w:r>
      <w:r>
        <w:rPr>
          <w:rFonts w:ascii="Arial" w:hAnsi="Arial"/>
          <w:sz w:val="18"/>
        </w:rPr>
        <w:t xml:space="preserve"> ) </w:t>
      </w:r>
      <w:r>
        <w:rPr>
          <w:rFonts w:ascii="Arial" w:hAnsi="Arial"/>
          <w:b/>
          <w:sz w:val="18"/>
        </w:rPr>
        <w:t>– stavby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</w:rPr>
        <w:t>: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ED65E5" w:rsidRP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/>
          <w:sz w:val="18"/>
        </w:rPr>
      </w:pPr>
      <w:r w:rsidRPr="00ED65E5">
        <w:rPr>
          <w:rFonts w:ascii="Arial" w:hAnsi="Arial"/>
          <w:sz w:val="18"/>
        </w:rPr>
        <w:t>........................................................................................................................</w:t>
      </w:r>
    </w:p>
    <w:p w:rsidR="00ED65E5" w:rsidRDefault="00ED65E5" w:rsidP="00ED65E5">
      <w:pPr>
        <w:pStyle w:val="Zkladntext2"/>
        <w:jc w:val="center"/>
        <w:rPr>
          <w:sz w:val="16"/>
        </w:rPr>
      </w:pPr>
      <w:r>
        <w:rPr>
          <w:sz w:val="16"/>
        </w:rPr>
        <w:t>( uviesť názov stavby )</w:t>
      </w:r>
    </w:p>
    <w:p w:rsidR="00ED65E5" w:rsidRDefault="00ED65E5" w:rsidP="00ED65E5">
      <w:pPr>
        <w:pStyle w:val="Zkladntext2"/>
      </w:pPr>
      <w:r>
        <w:t xml:space="preserve">v rozsahu : 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i/>
          <w:sz w:val="20"/>
        </w:rPr>
        <w:t>- stavebných objektov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16"/>
        </w:rPr>
        <w:t xml:space="preserve">(uviesť </w:t>
      </w:r>
      <w:proofErr w:type="spellStart"/>
      <w:r>
        <w:rPr>
          <w:rFonts w:ascii="Arial" w:hAnsi="Arial"/>
          <w:sz w:val="16"/>
        </w:rPr>
        <w:t>staveb</w:t>
      </w:r>
      <w:proofErr w:type="spellEnd"/>
      <w:r>
        <w:rPr>
          <w:rFonts w:ascii="Arial" w:hAnsi="Arial"/>
          <w:sz w:val="16"/>
        </w:rPr>
        <w:t xml:space="preserve">. objekty stavby napr.S0 01-Bytový dom; SO 02-Plyn.prípojka;S0 03-prípojka;..) 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 ............................................k.ú.................................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 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 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.....................................................................................................................parc.č...............................................k.ú................................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 parc.č...............................................k.ú................................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.....................................................................................................................parc.č...............................................k.ú................................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.....................................................................................................................parc.č...............................................k.ú................................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.....................................................................................................................parc.č...............................................k.ú................................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i/>
          <w:sz w:val="20"/>
        </w:rPr>
        <w:t>- prevádzkových súborov stavby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16"/>
        </w:rPr>
        <w:t xml:space="preserve">( uviesť </w:t>
      </w:r>
      <w:proofErr w:type="spellStart"/>
      <w:r>
        <w:rPr>
          <w:rFonts w:ascii="Arial" w:hAnsi="Arial"/>
          <w:sz w:val="16"/>
        </w:rPr>
        <w:t>prevádz</w:t>
      </w:r>
      <w:proofErr w:type="spellEnd"/>
      <w:r>
        <w:rPr>
          <w:rFonts w:ascii="Arial" w:hAnsi="Arial"/>
          <w:sz w:val="16"/>
        </w:rPr>
        <w:t>. súbory napr. PS 01-Výťahy; PS 02-Trafostanica.</w:t>
      </w:r>
      <w:r w:rsidR="00915CB3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>.)</w:t>
      </w:r>
    </w:p>
    <w:p w:rsidR="00915CB3" w:rsidRDefault="00915CB3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</w:p>
    <w:p w:rsidR="00915CB3" w:rsidRPr="007A3780" w:rsidRDefault="00915CB3" w:rsidP="00915CB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  <w:szCs w:val="18"/>
        </w:rPr>
      </w:pPr>
      <w:r w:rsidRPr="007A3780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t>..................</w:t>
      </w:r>
      <w:r w:rsidRPr="007A3780">
        <w:rPr>
          <w:rFonts w:ascii="Arial" w:hAnsi="Arial"/>
          <w:sz w:val="18"/>
          <w:szCs w:val="18"/>
        </w:rPr>
        <w:t>......................................</w:t>
      </w:r>
    </w:p>
    <w:p w:rsidR="00915CB3" w:rsidRPr="007A3780" w:rsidRDefault="00915CB3" w:rsidP="00915CB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  <w:szCs w:val="18"/>
        </w:rPr>
      </w:pPr>
      <w:r w:rsidRPr="007A3780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t>..................</w:t>
      </w:r>
      <w:r w:rsidRPr="007A3780">
        <w:rPr>
          <w:rFonts w:ascii="Arial" w:hAnsi="Arial"/>
          <w:sz w:val="18"/>
          <w:szCs w:val="18"/>
        </w:rPr>
        <w:t>......................................</w:t>
      </w:r>
    </w:p>
    <w:p w:rsidR="00915CB3" w:rsidRPr="007A3780" w:rsidRDefault="00915CB3" w:rsidP="00915CB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  <w:szCs w:val="18"/>
        </w:rPr>
      </w:pPr>
      <w:r w:rsidRPr="007A3780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t>..................</w:t>
      </w:r>
      <w:r w:rsidRPr="007A3780">
        <w:rPr>
          <w:rFonts w:ascii="Arial" w:hAnsi="Arial"/>
          <w:sz w:val="18"/>
          <w:szCs w:val="18"/>
        </w:rPr>
        <w:t>......................................</w:t>
      </w:r>
    </w:p>
    <w:p w:rsidR="00915CB3" w:rsidRPr="007A3780" w:rsidRDefault="00915CB3" w:rsidP="00915CB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  <w:szCs w:val="18"/>
        </w:rPr>
      </w:pPr>
      <w:r w:rsidRPr="007A3780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t>..................</w:t>
      </w:r>
      <w:r w:rsidRPr="007A3780">
        <w:rPr>
          <w:rFonts w:ascii="Arial" w:hAnsi="Arial"/>
          <w:sz w:val="18"/>
          <w:szCs w:val="18"/>
        </w:rPr>
        <w:t>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pozemok – stavba - parcelné číslo</w:t>
      </w:r>
      <w:r>
        <w:rPr>
          <w:rFonts w:ascii="Arial" w:hAnsi="Arial"/>
          <w:sz w:val="18"/>
        </w:rPr>
        <w:t xml:space="preserve">  :</w:t>
      </w:r>
      <w:r w:rsidR="00CB1558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.............................................................................................................................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katastrálne územie                           : ................................................................................................................................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druh pozemku podľa LV                   : ...........................................................pozemok :  v intraviláne – extraviláne obce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ku ktorým má stavebník – vlastník stavby  : </w:t>
      </w:r>
    </w:p>
    <w:p w:rsidR="00ED65E5" w:rsidRDefault="00ED65E5" w:rsidP="00ED65E5">
      <w:pPr>
        <w:pStyle w:val="Zkladntext3"/>
      </w:pPr>
      <w:r>
        <w:t>- vlastnícke právo - </w:t>
      </w:r>
      <w:proofErr w:type="spellStart"/>
      <w:r>
        <w:t>parc.č</w:t>
      </w:r>
      <w:proofErr w:type="spellEnd"/>
      <w:r>
        <w:t xml:space="preserve">.............................. ....................................................na základe listu vlastníctva č................ 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 vlastnícke právo - </w:t>
      </w:r>
      <w:proofErr w:type="spellStart"/>
      <w:r>
        <w:rPr>
          <w:rFonts w:ascii="Arial" w:hAnsi="Arial"/>
          <w:sz w:val="18"/>
        </w:rPr>
        <w:t>parc.č</w:t>
      </w:r>
      <w:proofErr w:type="spellEnd"/>
      <w:r>
        <w:rPr>
          <w:rFonts w:ascii="Arial" w:hAnsi="Arial"/>
          <w:sz w:val="18"/>
        </w:rPr>
        <w:t>. ..................................................................................na základe listu vlastníctva č...............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  iné právo - </w:t>
      </w:r>
      <w:proofErr w:type="spellStart"/>
      <w:r>
        <w:rPr>
          <w:rFonts w:ascii="Arial" w:hAnsi="Arial"/>
          <w:sz w:val="18"/>
        </w:rPr>
        <w:t>parc.č</w:t>
      </w:r>
      <w:proofErr w:type="spellEnd"/>
      <w:r>
        <w:rPr>
          <w:rFonts w:ascii="Arial" w:hAnsi="Arial"/>
          <w:sz w:val="18"/>
        </w:rPr>
        <w:t>. : .............................................................na základe : 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  iné právo - </w:t>
      </w:r>
      <w:proofErr w:type="spellStart"/>
      <w:r>
        <w:rPr>
          <w:rFonts w:ascii="Arial" w:hAnsi="Arial"/>
          <w:sz w:val="18"/>
        </w:rPr>
        <w:t>parc.č</w:t>
      </w:r>
      <w:proofErr w:type="spellEnd"/>
      <w:r>
        <w:rPr>
          <w:rFonts w:ascii="Arial" w:hAnsi="Arial"/>
          <w:sz w:val="18"/>
        </w:rPr>
        <w:t>. : .............................................................na základe : 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( uviesť – </w:t>
      </w:r>
      <w:proofErr w:type="spellStart"/>
      <w:r>
        <w:rPr>
          <w:rFonts w:ascii="Arial" w:hAnsi="Arial"/>
          <w:sz w:val="16"/>
        </w:rPr>
        <w:t>Náj</w:t>
      </w:r>
      <w:proofErr w:type="spellEnd"/>
      <w:r>
        <w:rPr>
          <w:rFonts w:ascii="Arial" w:hAnsi="Arial"/>
          <w:sz w:val="16"/>
        </w:rPr>
        <w:t>. zmluvy, Dohody o zriadení vecného bremena; Dohody o budúcej kúp. zmluve...)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pre ktorú bolo vydané </w:t>
      </w:r>
      <w:r>
        <w:rPr>
          <w:rFonts w:ascii="Arial" w:hAnsi="Arial"/>
          <w:sz w:val="16"/>
        </w:rPr>
        <w:t xml:space="preserve">(uviesť len v prípade, ak stavba je realizovaná v rozpore so stavebným povolením, nie bez stavebného povolenia) </w:t>
      </w:r>
    </w:p>
    <w:p w:rsidR="00ED65E5" w:rsidRDefault="00ED65E5" w:rsidP="00ED65E5">
      <w:pPr>
        <w:pStyle w:val="Zkladntext3"/>
      </w:pPr>
      <w:r>
        <w:t xml:space="preserve">- územné rozhodnutie pod </w:t>
      </w:r>
      <w:proofErr w:type="spellStart"/>
      <w:r>
        <w:t>č.j</w:t>
      </w:r>
      <w:proofErr w:type="spellEnd"/>
      <w:r>
        <w:t>. .........................................................................................dňa 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- stavebné povolenie  pod </w:t>
      </w:r>
      <w:proofErr w:type="spellStart"/>
      <w:r>
        <w:rPr>
          <w:rFonts w:ascii="Arial" w:hAnsi="Arial"/>
          <w:sz w:val="18"/>
        </w:rPr>
        <w:t>č.j</w:t>
      </w:r>
      <w:proofErr w:type="spellEnd"/>
      <w:r>
        <w:rPr>
          <w:rFonts w:ascii="Arial" w:hAnsi="Arial"/>
          <w:sz w:val="18"/>
        </w:rPr>
        <w:t>.</w:t>
      </w:r>
      <w:r w:rsidR="00500A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................................................................................</w:t>
      </w:r>
      <w:r w:rsidR="00500A71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.........dňa</w:t>
      </w:r>
      <w:r w:rsidR="00500A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.................................</w:t>
      </w:r>
      <w:r w:rsidR="00500A71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......</w:t>
      </w:r>
      <w:r>
        <w:rPr>
          <w:rFonts w:ascii="Arial" w:hAnsi="Arial"/>
          <w:sz w:val="16"/>
        </w:rPr>
        <w:t>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</w:p>
    <w:p w:rsidR="00A23E92" w:rsidRDefault="00A23E92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</w:p>
    <w:p w:rsidR="00A23E92" w:rsidRDefault="00A23E92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8"/>
        </w:rPr>
      </w:pPr>
      <w:bookmarkStart w:id="0" w:name="_GoBack"/>
      <w:bookmarkEnd w:id="0"/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Stavba je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</w:rPr>
        <w:t xml:space="preserve">(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z w:val="16"/>
        </w:rPr>
        <w:t xml:space="preserve"> sa škrtnúť )</w:t>
      </w:r>
      <w:r>
        <w:rPr>
          <w:rFonts w:ascii="Arial" w:hAnsi="Arial"/>
          <w:sz w:val="18"/>
        </w:rPr>
        <w:t xml:space="preserve"> :</w:t>
      </w:r>
    </w:p>
    <w:p w:rsidR="00ED65E5" w:rsidRDefault="00ED65E5" w:rsidP="00ED6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dokončená v celom svojom rozsahu</w:t>
      </w:r>
      <w:r>
        <w:rPr>
          <w:rFonts w:ascii="Arial" w:hAnsi="Arial"/>
          <w:sz w:val="18"/>
        </w:rPr>
        <w:t xml:space="preserve"> podľa predloženej PD stavby  a údajov vyššie uvedených;</w:t>
      </w:r>
    </w:p>
    <w:p w:rsidR="00ED65E5" w:rsidRDefault="00ED65E5" w:rsidP="00ED6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8"/>
        </w:rPr>
        <w:t>je rozstavaná v rozsahu – pri stavbách začatých bez stavebného povolenia (</w:t>
      </w:r>
      <w:r>
        <w:rPr>
          <w:rFonts w:ascii="Arial" w:hAnsi="Arial"/>
          <w:sz w:val="16"/>
        </w:rPr>
        <w:t xml:space="preserve"> uviesť rozsah, popis, rozmery a stupeň rozostavania stavby – napr. rozostavané nosné </w:t>
      </w:r>
      <w:proofErr w:type="spellStart"/>
      <w:r>
        <w:rPr>
          <w:rFonts w:ascii="Arial" w:hAnsi="Arial"/>
          <w:sz w:val="16"/>
        </w:rPr>
        <w:t>obv.konštr</w:t>
      </w:r>
      <w:proofErr w:type="spellEnd"/>
      <w:r>
        <w:rPr>
          <w:rFonts w:ascii="Arial" w:hAnsi="Arial"/>
          <w:sz w:val="16"/>
        </w:rPr>
        <w:t xml:space="preserve">. do výšky 2,5 m, z tehly...., pôdorys. rozmer 10,5 x 14m...) 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65E5" w:rsidRPr="00CB1558" w:rsidRDefault="00ED65E5" w:rsidP="00ED65E5">
      <w:pPr>
        <w:pStyle w:val="Zarkazkladnhotextu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B1558">
        <w:rPr>
          <w:rFonts w:ascii="Arial" w:hAnsi="Arial" w:cs="Arial"/>
          <w:sz w:val="20"/>
          <w:szCs w:val="20"/>
        </w:rPr>
        <w:t>pričom na dokončenie stavby je potrebné zrealizovať stavbu v nasledovnom rozsahu :</w:t>
      </w:r>
    </w:p>
    <w:p w:rsidR="00ED65E5" w:rsidRDefault="00ED65E5" w:rsidP="00F020F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sz w:val="18"/>
        </w:rPr>
        <w:t xml:space="preserve"> </w:t>
      </w:r>
    </w:p>
    <w:p w:rsidR="00ED65E5" w:rsidRDefault="00ED65E5" w:rsidP="00F020F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zrealizovaná s nasledovnými nepovolenými zmenami oproti vydanému stavebnému povoleniu a overenej PD stavby v rozsahu </w:t>
      </w:r>
      <w:r>
        <w:rPr>
          <w:rFonts w:ascii="Arial" w:hAnsi="Arial"/>
          <w:sz w:val="16"/>
        </w:rPr>
        <w:t>( pri stavbách, realizovaných v rozpore s vydaným stavebným povolením ):</w:t>
      </w:r>
    </w:p>
    <w:p w:rsidR="00ED65E5" w:rsidRPr="00CB1558" w:rsidRDefault="00F020F9" w:rsidP="00F020F9">
      <w:pPr>
        <w:pStyle w:val="Zarkazkladnhotextu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  <w:r w:rsidR="00ED65E5" w:rsidRPr="00CB1558">
        <w:rPr>
          <w:rFonts w:ascii="Arial" w:hAnsi="Arial" w:cs="Arial"/>
          <w:sz w:val="20"/>
          <w:szCs w:val="20"/>
        </w:rPr>
        <w:t xml:space="preserve">pričom nepovolené zmeny stavby je potrebné dokončiť v rozsahu </w:t>
      </w:r>
      <w:r w:rsidR="00ED65E5" w:rsidRPr="00CB1558">
        <w:rPr>
          <w:rFonts w:ascii="Arial" w:hAnsi="Arial" w:cs="Arial"/>
          <w:sz w:val="16"/>
          <w:szCs w:val="16"/>
        </w:rPr>
        <w:t>:...................................</w:t>
      </w:r>
      <w:r w:rsidR="00CB1558">
        <w:rPr>
          <w:rFonts w:ascii="Arial" w:hAnsi="Arial" w:cs="Arial"/>
          <w:sz w:val="16"/>
          <w:szCs w:val="16"/>
        </w:rPr>
        <w:t>..............</w:t>
      </w:r>
      <w:r w:rsidR="00ED65E5" w:rsidRPr="00CB1558">
        <w:rPr>
          <w:rFonts w:ascii="Arial" w:hAnsi="Arial" w:cs="Arial"/>
          <w:sz w:val="16"/>
          <w:szCs w:val="16"/>
        </w:rPr>
        <w:t>.....</w:t>
      </w:r>
      <w:r w:rsidRPr="00CB1558">
        <w:rPr>
          <w:rFonts w:ascii="Arial" w:hAnsi="Arial" w:cs="Arial"/>
          <w:sz w:val="16"/>
          <w:szCs w:val="16"/>
        </w:rPr>
        <w:t>.....</w:t>
      </w:r>
      <w:r w:rsidR="00ED65E5" w:rsidRPr="00CB1558">
        <w:rPr>
          <w:rFonts w:ascii="Arial" w:hAnsi="Arial" w:cs="Arial"/>
          <w:sz w:val="16"/>
          <w:szCs w:val="16"/>
        </w:rPr>
        <w:t>............</w:t>
      </w:r>
    </w:p>
    <w:p w:rsidR="00ED65E5" w:rsidRDefault="00F020F9" w:rsidP="00F020F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F020F9" w:rsidRDefault="00F020F9" w:rsidP="00F020F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18"/>
        </w:rPr>
      </w:pPr>
    </w:p>
    <w:p w:rsidR="00ED65E5" w:rsidRDefault="00ED65E5" w:rsidP="00F020F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 ) Základné údaje o stavbe :</w:t>
      </w:r>
    </w:p>
    <w:p w:rsidR="00ED65E5" w:rsidRDefault="00ED65E5" w:rsidP="00F020F9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Stavba je určená na účel  : </w:t>
      </w:r>
    </w:p>
    <w:p w:rsidR="00ED65E5" w:rsidRDefault="00ED65E5" w:rsidP="00F020F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bytová stavba na účel           : ...................................................................................................( </w:t>
      </w:r>
      <w:r>
        <w:rPr>
          <w:rFonts w:ascii="Arial" w:hAnsi="Arial"/>
          <w:sz w:val="16"/>
        </w:rPr>
        <w:t>napr. trvalé bývanie..)</w:t>
      </w:r>
    </w:p>
    <w:p w:rsidR="00ED65E5" w:rsidRDefault="00ED65E5" w:rsidP="00ED6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nebytová stavba na účel       : .............................................................................................. ( </w:t>
      </w:r>
      <w:r>
        <w:rPr>
          <w:rFonts w:ascii="Arial" w:hAnsi="Arial"/>
          <w:sz w:val="16"/>
        </w:rPr>
        <w:t>napr. stavba pre výrobu )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Charakter stavby                          : trvalá stavba - dočasná  stavba do : 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Predpokladaný termín dokončenia stavby ( len u rozostavaných stavieb ).......................................................................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C) Údaje  o projektovej dokumentácii :</w:t>
      </w:r>
    </w:p>
    <w:p w:rsidR="00ED65E5" w:rsidRDefault="00ED65E5" w:rsidP="00ED6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projektovú dokumentáciu vypracoval  :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( uviesť meno, adresu projektanta )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D) Spôsob uskutočnenia stavby :</w:t>
      </w:r>
    </w:p>
    <w:p w:rsidR="00ED65E5" w:rsidRDefault="00ED65E5" w:rsidP="00ED6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svojpomocná výstavba – dozor na stavbe bude vykonávať :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      ( uviesť meno, adresu </w:t>
      </w:r>
      <w:proofErr w:type="spellStart"/>
      <w:r>
        <w:rPr>
          <w:rFonts w:ascii="Arial" w:hAnsi="Arial"/>
          <w:sz w:val="16"/>
        </w:rPr>
        <w:t>dozora</w:t>
      </w:r>
      <w:proofErr w:type="spellEnd"/>
      <w:r>
        <w:rPr>
          <w:rFonts w:ascii="Arial" w:hAnsi="Arial"/>
          <w:sz w:val="16"/>
        </w:rPr>
        <w:t xml:space="preserve"> )</w:t>
      </w:r>
    </w:p>
    <w:p w:rsidR="00ED65E5" w:rsidRDefault="00ED65E5" w:rsidP="00ED6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zhotoviteľom  :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</w:t>
      </w:r>
    </w:p>
    <w:p w:rsidR="00ED65E5" w:rsidRDefault="00ED65E5" w:rsidP="00ED65E5">
      <w:pPr>
        <w:pStyle w:val="Zkladntext2"/>
        <w:rPr>
          <w:sz w:val="16"/>
        </w:rPr>
      </w:pPr>
      <w:r>
        <w:rPr>
          <w:b/>
          <w:sz w:val="18"/>
        </w:rPr>
        <w:t>E)</w:t>
      </w:r>
      <w:r>
        <w:rPr>
          <w:sz w:val="18"/>
        </w:rPr>
        <w:t xml:space="preserve">  </w:t>
      </w:r>
      <w:r>
        <w:rPr>
          <w:b/>
          <w:sz w:val="18"/>
        </w:rPr>
        <w:t>Zoznam,  adresy a parcelné čísla pozemkov-stavieb- účastníkov stavebného konania</w:t>
      </w:r>
      <w:r>
        <w:rPr>
          <w:i/>
        </w:rPr>
        <w:t xml:space="preserve"> </w:t>
      </w:r>
      <w:r>
        <w:rPr>
          <w:sz w:val="16"/>
        </w:rPr>
        <w:t xml:space="preserve">( § 59SZ; účastníkmi sú vlastníci susedných pozemkov a stavieb na nich; projektanti; dozor stavby; stavebník a pri spojenom  </w:t>
      </w:r>
      <w:proofErr w:type="spellStart"/>
      <w:r>
        <w:rPr>
          <w:sz w:val="16"/>
        </w:rPr>
        <w:t>úz</w:t>
      </w:r>
      <w:proofErr w:type="spellEnd"/>
      <w:r>
        <w:rPr>
          <w:sz w:val="16"/>
        </w:rPr>
        <w:t>. a stavebnom konaní aj účastníci podľa § 34 SZ, včítane obce )</w:t>
      </w:r>
    </w:p>
    <w:p w:rsidR="00ED65E5" w:rsidRDefault="00ED65E5" w:rsidP="00ED65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: .............................................................................................................................................p.č................................</w:t>
      </w:r>
    </w:p>
    <w:p w:rsidR="00ED65E5" w:rsidRDefault="00ED65E5" w:rsidP="00ED65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: .............................................................................................................................................p.č.................................</w:t>
      </w:r>
    </w:p>
    <w:p w:rsidR="00F020F9" w:rsidRDefault="00F020F9" w:rsidP="00F02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: .............................................................................................................................................p.č................................</w:t>
      </w:r>
    </w:p>
    <w:p w:rsidR="00F020F9" w:rsidRDefault="00F020F9" w:rsidP="00F02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: .............................................................................................................................................p.č................................</w:t>
      </w:r>
    </w:p>
    <w:p w:rsidR="00F020F9" w:rsidRDefault="00F020F9" w:rsidP="00F02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: .............................................................................................................................................p.č................................</w:t>
      </w:r>
    </w:p>
    <w:p w:rsidR="00F020F9" w:rsidRDefault="00F020F9" w:rsidP="00F02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: .............................................................................................................................................p.č................................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20"/>
        </w:rPr>
      </w:pPr>
    </w:p>
    <w:p w:rsidR="00915CB3" w:rsidRDefault="00915CB3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20"/>
        </w:rPr>
      </w:pPr>
    </w:p>
    <w:p w:rsidR="00ED65E5" w:rsidRPr="00F020F9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8"/>
        </w:rPr>
      </w:pPr>
      <w:r w:rsidRPr="00F020F9">
        <w:rPr>
          <w:rFonts w:ascii="Arial" w:hAnsi="Arial"/>
          <w:sz w:val="18"/>
        </w:rPr>
        <w:t>.............................................................................................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vlas</w:t>
      </w:r>
      <w:r w:rsidR="00F020F9">
        <w:rPr>
          <w:rFonts w:ascii="Arial" w:hAnsi="Arial"/>
          <w:sz w:val="16"/>
        </w:rPr>
        <w:t>t</w:t>
      </w:r>
      <w:r>
        <w:rPr>
          <w:rFonts w:ascii="Arial" w:hAnsi="Arial"/>
          <w:sz w:val="16"/>
        </w:rPr>
        <w:t>noručný podpis stavebníka</w:t>
      </w:r>
      <w:r w:rsidR="00F020F9">
        <w:rPr>
          <w:rFonts w:ascii="Arial" w:hAnsi="Arial"/>
          <w:sz w:val="16"/>
        </w:rPr>
        <w:t>/</w:t>
      </w:r>
      <w:proofErr w:type="spellStart"/>
      <w:r>
        <w:rPr>
          <w:rFonts w:ascii="Arial" w:hAnsi="Arial"/>
          <w:sz w:val="16"/>
        </w:rPr>
        <w:t>ov</w:t>
      </w:r>
      <w:proofErr w:type="spellEnd"/>
      <w:r w:rsid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-</w:t>
      </w:r>
      <w:r w:rsidR="00F020F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vlastníka stavby</w:t>
      </w: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</w:p>
    <w:p w:rsidR="00B7356C" w:rsidRDefault="00B7356C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bCs/>
          <w:i/>
          <w:sz w:val="18"/>
          <w:szCs w:val="18"/>
          <w:shd w:val="clear" w:color="auto" w:fill="FFFFFF"/>
        </w:rPr>
      </w:pPr>
    </w:p>
    <w:p w:rsidR="00B7356C" w:rsidRDefault="00B7356C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</w:p>
    <w:p w:rsidR="00CB1558" w:rsidRDefault="00CB1558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</w:p>
    <w:p w:rsidR="001F59EF" w:rsidRDefault="001F59EF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</w:p>
    <w:p w:rsidR="001F59EF" w:rsidRDefault="001F59EF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</w:p>
    <w:p w:rsidR="001F59EF" w:rsidRDefault="001F59EF" w:rsidP="00ED65E5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/>
          <w:sz w:val="16"/>
        </w:rPr>
      </w:pPr>
    </w:p>
    <w:p w:rsidR="00ED65E5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I.  K žiadosti o vydanie stavebného povolenia stavebník pripojí :</w:t>
      </w:r>
    </w:p>
    <w:p w:rsidR="00084D6E" w:rsidRPr="00175DAA" w:rsidRDefault="00084D6E" w:rsidP="00084D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6"/>
          <w:szCs w:val="16"/>
        </w:rPr>
      </w:pPr>
      <w:r w:rsidRPr="00175DAA">
        <w:rPr>
          <w:rFonts w:ascii="Arial" w:hAnsi="Arial" w:cs="Arial"/>
          <w:b/>
          <w:sz w:val="16"/>
          <w:szCs w:val="16"/>
        </w:rPr>
        <w:t>doklady</w:t>
      </w:r>
      <w:r w:rsidRPr="00175DAA">
        <w:rPr>
          <w:rFonts w:ascii="Arial" w:hAnsi="Arial" w:cs="Arial"/>
          <w:sz w:val="16"/>
          <w:szCs w:val="16"/>
        </w:rPr>
        <w:t xml:space="preserve">, ktorými stavebník preukáže, že </w:t>
      </w:r>
      <w:r>
        <w:rPr>
          <w:rFonts w:ascii="Arial" w:hAnsi="Arial"/>
          <w:b/>
          <w:sz w:val="16"/>
        </w:rPr>
        <w:t xml:space="preserve">je vlastníkom pozemku alebo stavby alebo </w:t>
      </w:r>
      <w:r w:rsidRPr="00175DAA">
        <w:rPr>
          <w:rFonts w:ascii="Arial" w:hAnsi="Arial" w:cs="Arial"/>
          <w:b/>
          <w:sz w:val="16"/>
          <w:szCs w:val="16"/>
        </w:rPr>
        <w:t>má</w:t>
      </w:r>
      <w:r w:rsidRPr="003B2A77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že má k pozemku či </w:t>
      </w:r>
      <w:proofErr w:type="spellStart"/>
      <w:r>
        <w:rPr>
          <w:rFonts w:ascii="Arial" w:hAnsi="Arial"/>
          <w:b/>
          <w:sz w:val="16"/>
        </w:rPr>
        <w:t>staveb</w:t>
      </w:r>
      <w:proofErr w:type="spellEnd"/>
      <w:r w:rsidRPr="00175DAA">
        <w:rPr>
          <w:rFonts w:ascii="Arial" w:hAnsi="Arial" w:cs="Arial"/>
          <w:b/>
          <w:sz w:val="16"/>
          <w:szCs w:val="16"/>
        </w:rPr>
        <w:t xml:space="preserve"> iné právo</w:t>
      </w:r>
      <w:r w:rsidRPr="00175DAA">
        <w:rPr>
          <w:rFonts w:ascii="Arial" w:hAnsi="Arial" w:cs="Arial"/>
          <w:sz w:val="16"/>
          <w:szCs w:val="16"/>
        </w:rPr>
        <w:t>, ktoré ho oprávňuje zriadiť požadovanú stavbu, alebo vykonať zmenu stavby</w:t>
      </w:r>
      <w:r>
        <w:rPr>
          <w:rFonts w:ascii="Arial" w:hAnsi="Arial" w:cs="Arial"/>
          <w:sz w:val="16"/>
          <w:szCs w:val="16"/>
        </w:rPr>
        <w:t xml:space="preserve">, </w:t>
      </w:r>
      <w:r w:rsidRPr="00175DAA">
        <w:rPr>
          <w:rFonts w:ascii="Arial" w:hAnsi="Arial" w:cs="Arial"/>
          <w:b/>
          <w:sz w:val="16"/>
          <w:szCs w:val="16"/>
        </w:rPr>
        <w:t>iné právo</w:t>
      </w:r>
      <w:r w:rsidRPr="00175DAA">
        <w:rPr>
          <w:rFonts w:ascii="Arial" w:hAnsi="Arial" w:cs="Arial"/>
          <w:sz w:val="16"/>
          <w:szCs w:val="16"/>
        </w:rPr>
        <w:t xml:space="preserve"> – Nájomná zmluva; Dohoda o zriadení vecného bremena; Zmluva o budúcej kúpnej zmluve;</w:t>
      </w:r>
    </w:p>
    <w:p w:rsidR="00084D6E" w:rsidRPr="006965E7" w:rsidRDefault="00084D6E" w:rsidP="00084D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6"/>
          <w:szCs w:val="16"/>
        </w:rPr>
      </w:pPr>
      <w:r w:rsidRPr="006965E7">
        <w:rPr>
          <w:rFonts w:ascii="Arial" w:hAnsi="Arial" w:cs="Arial"/>
          <w:b/>
          <w:sz w:val="16"/>
          <w:szCs w:val="16"/>
        </w:rPr>
        <w:t>správny poplatok</w:t>
      </w:r>
      <w:r>
        <w:rPr>
          <w:rFonts w:ascii="Arial" w:hAnsi="Arial" w:cs="Arial"/>
          <w:sz w:val="16"/>
          <w:szCs w:val="16"/>
        </w:rPr>
        <w:t xml:space="preserve">  ...................</w:t>
      </w:r>
    </w:p>
    <w:p w:rsidR="00ED65E5" w:rsidRPr="00CB1558" w:rsidRDefault="00ED65E5" w:rsidP="00ED65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084D6E">
        <w:rPr>
          <w:rFonts w:ascii="Arial" w:hAnsi="Arial"/>
          <w:b/>
          <w:sz w:val="16"/>
        </w:rPr>
        <w:t>projektovú dokumentáciu stavby</w:t>
      </w:r>
      <w:r w:rsidRPr="00CB1558">
        <w:rPr>
          <w:rFonts w:ascii="Arial" w:hAnsi="Arial"/>
          <w:sz w:val="16"/>
        </w:rPr>
        <w:t xml:space="preserve">, vypracovanú oprávnenou osobou v troch vyhotoveniach; ak ide o stavby podľa §45 ods. 6, </w:t>
      </w:r>
      <w:proofErr w:type="spellStart"/>
      <w:r w:rsidRPr="00CB1558">
        <w:rPr>
          <w:rFonts w:ascii="Arial" w:hAnsi="Arial"/>
          <w:sz w:val="16"/>
        </w:rPr>
        <w:t>písm.</w:t>
      </w:r>
      <w:r w:rsidR="00084D6E">
        <w:rPr>
          <w:rFonts w:ascii="Arial" w:hAnsi="Arial"/>
          <w:sz w:val="16"/>
        </w:rPr>
        <w:t>a</w:t>
      </w:r>
      <w:proofErr w:type="spellEnd"/>
      <w:r w:rsidRPr="00CB1558">
        <w:rPr>
          <w:rFonts w:ascii="Arial" w:hAnsi="Arial"/>
          <w:sz w:val="16"/>
        </w:rPr>
        <w:t xml:space="preserve"> SZ, postačí dokumentácia vypracovaná osobou s príslušným odborným vzdelaním – rozsah projektovej dokumentácie </w:t>
      </w:r>
      <w:r w:rsidRPr="00084D6E">
        <w:rPr>
          <w:rFonts w:ascii="Arial" w:hAnsi="Arial"/>
          <w:sz w:val="16"/>
        </w:rPr>
        <w:t>upravuje § 9 SZ</w:t>
      </w:r>
      <w:r w:rsidRPr="00CB1558">
        <w:rPr>
          <w:rFonts w:ascii="Arial" w:hAnsi="Arial"/>
          <w:sz w:val="16"/>
        </w:rPr>
        <w:t xml:space="preserve">) </w:t>
      </w:r>
      <w:r w:rsidRPr="00084D6E">
        <w:rPr>
          <w:rFonts w:ascii="Arial" w:hAnsi="Arial"/>
          <w:b/>
          <w:sz w:val="16"/>
        </w:rPr>
        <w:t xml:space="preserve">– v projekte stavby musí byť uvedený súlad návrhu </w:t>
      </w:r>
      <w:r w:rsidR="00481C50" w:rsidRPr="006965E7">
        <w:rPr>
          <w:rFonts w:ascii="Arial" w:hAnsi="Arial" w:cs="Arial"/>
          <w:b/>
          <w:sz w:val="16"/>
          <w:szCs w:val="16"/>
        </w:rPr>
        <w:t>so schválenou </w:t>
      </w:r>
      <w:r w:rsidRPr="00084D6E">
        <w:rPr>
          <w:rFonts w:ascii="Arial" w:hAnsi="Arial"/>
          <w:b/>
          <w:sz w:val="16"/>
        </w:rPr>
        <w:t> územnoplánovacou dokumentáciou obce</w:t>
      </w:r>
      <w:r w:rsidRPr="00CB1558">
        <w:rPr>
          <w:rFonts w:ascii="Arial" w:hAnsi="Arial"/>
          <w:sz w:val="16"/>
        </w:rPr>
        <w:t>;</w:t>
      </w:r>
    </w:p>
    <w:p w:rsidR="00ED65E5" w:rsidRPr="00CB1558" w:rsidRDefault="00ED65E5" w:rsidP="00ED65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481C50">
        <w:rPr>
          <w:rFonts w:ascii="Arial" w:hAnsi="Arial"/>
          <w:b/>
          <w:sz w:val="16"/>
        </w:rPr>
        <w:t>rozhodnutia, stanoviská, vyjadrenia, súhlasy, posúdenia</w:t>
      </w:r>
      <w:r w:rsidRPr="00CB1558">
        <w:rPr>
          <w:rFonts w:ascii="Arial" w:hAnsi="Arial"/>
          <w:sz w:val="16"/>
        </w:rPr>
        <w:t xml:space="preserve"> alebo iné opatrenia dotknutých orgánov štátnej správy alebo samosprávy  – </w:t>
      </w:r>
      <w:r w:rsidRPr="00481C50">
        <w:rPr>
          <w:rFonts w:ascii="Arial" w:hAnsi="Arial"/>
          <w:b/>
          <w:sz w:val="16"/>
        </w:rPr>
        <w:t>nevyhnutný rozsah náležitostí  o r i e n t a č n e   môže  vyznačiť pracovník stavebného úradu</w:t>
      </w:r>
      <w:r w:rsidRPr="00CB1558">
        <w:rPr>
          <w:rFonts w:ascii="Arial" w:hAnsi="Arial"/>
          <w:sz w:val="16"/>
        </w:rPr>
        <w:t xml:space="preserve">  - napr. :</w:t>
      </w:r>
    </w:p>
    <w:p w:rsidR="00ED65E5" w:rsidRPr="00CB1558" w:rsidRDefault="00084D6E" w:rsidP="00ED65E5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/>
          <w:sz w:val="16"/>
        </w:rPr>
      </w:pPr>
      <w:r w:rsidRPr="00481C50">
        <w:rPr>
          <w:rFonts w:ascii="Arial" w:hAnsi="Arial"/>
          <w:sz w:val="16"/>
        </w:rPr>
        <w:t>4</w:t>
      </w:r>
      <w:r w:rsidR="00ED65E5" w:rsidRPr="00481C50">
        <w:rPr>
          <w:rFonts w:ascii="Arial" w:hAnsi="Arial"/>
          <w:sz w:val="16"/>
        </w:rPr>
        <w:t>.1-</w:t>
      </w:r>
      <w:r w:rsidR="00ED65E5" w:rsidRPr="00CB1558">
        <w:rPr>
          <w:rFonts w:ascii="Arial" w:hAnsi="Arial"/>
          <w:sz w:val="16"/>
        </w:rPr>
        <w:t xml:space="preserve"> súhlas  k zdroju znečisťovania ovzdušia – </w:t>
      </w:r>
      <w:proofErr w:type="spellStart"/>
      <w:r w:rsidR="00ED65E5" w:rsidRPr="00CB1558">
        <w:rPr>
          <w:rFonts w:ascii="Arial" w:hAnsi="Arial"/>
          <w:sz w:val="16"/>
        </w:rPr>
        <w:t>OcÚ</w:t>
      </w:r>
      <w:proofErr w:type="spellEnd"/>
      <w:r w:rsidR="00ED65E5" w:rsidRPr="00CB1558">
        <w:rPr>
          <w:rFonts w:ascii="Arial" w:hAnsi="Arial"/>
          <w:sz w:val="16"/>
        </w:rPr>
        <w:t>-OÚ-</w:t>
      </w:r>
      <w:proofErr w:type="spellStart"/>
      <w:r w:rsidR="00ED65E5" w:rsidRPr="00CB1558">
        <w:rPr>
          <w:rFonts w:ascii="Arial" w:hAnsi="Arial"/>
          <w:sz w:val="16"/>
        </w:rPr>
        <w:t>odb.ŽP</w:t>
      </w:r>
      <w:proofErr w:type="spellEnd"/>
      <w:r w:rsidR="00ED65E5" w:rsidRPr="00CB1558">
        <w:rPr>
          <w:rFonts w:ascii="Arial" w:hAnsi="Arial"/>
          <w:sz w:val="16"/>
        </w:rPr>
        <w:t xml:space="preserve">-ochrana ovzdušia;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.2 - súhlas na zriadenie vjazdu;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.3 - povolenie na zriadenie studne od obce;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.4 - súhlas na výrub stromov od obce;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.5 -  stanovisko SSC Správa a údržba;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.6 - súhlas OÚ – odb. </w:t>
      </w:r>
      <w:proofErr w:type="spellStart"/>
      <w:r w:rsidR="00ED65E5" w:rsidRPr="00CB1558">
        <w:rPr>
          <w:rFonts w:ascii="Arial" w:hAnsi="Arial"/>
          <w:sz w:val="16"/>
        </w:rPr>
        <w:t>poľnohosp</w:t>
      </w:r>
      <w:proofErr w:type="spellEnd"/>
      <w:r w:rsidR="00ED65E5" w:rsidRPr="00CB1558">
        <w:rPr>
          <w:rFonts w:ascii="Arial" w:hAnsi="Arial"/>
          <w:sz w:val="16"/>
        </w:rPr>
        <w:t xml:space="preserve">. a LH;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.7 -  stanovisko Štátnych lesov </w:t>
      </w:r>
      <w:proofErr w:type="spellStart"/>
      <w:r w:rsidR="00ED65E5" w:rsidRPr="00CB1558">
        <w:rPr>
          <w:rFonts w:ascii="Arial" w:hAnsi="Arial"/>
          <w:sz w:val="16"/>
        </w:rPr>
        <w:t>š.p</w:t>
      </w:r>
      <w:proofErr w:type="spellEnd"/>
      <w:r w:rsidR="00ED65E5" w:rsidRPr="00CB1558">
        <w:rPr>
          <w:rFonts w:ascii="Arial" w:hAnsi="Arial"/>
          <w:sz w:val="16"/>
        </w:rPr>
        <w:t xml:space="preserve">.;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.8 - stanovisko Štátnej veterinárnej starostlivosti;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.9 - stanovisko Slovenského pozemkového fondu;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.10 -  stanovisko Slovenského </w:t>
      </w:r>
      <w:proofErr w:type="spellStart"/>
      <w:r w:rsidR="00ED65E5" w:rsidRPr="00CB1558">
        <w:rPr>
          <w:rFonts w:ascii="Arial" w:hAnsi="Arial"/>
          <w:sz w:val="16"/>
        </w:rPr>
        <w:t>vodohosp</w:t>
      </w:r>
      <w:proofErr w:type="spellEnd"/>
      <w:r w:rsidR="00ED65E5" w:rsidRPr="00CB1558">
        <w:rPr>
          <w:rFonts w:ascii="Arial" w:hAnsi="Arial"/>
          <w:sz w:val="16"/>
        </w:rPr>
        <w:t xml:space="preserve">. podniku </w:t>
      </w:r>
      <w:proofErr w:type="spellStart"/>
      <w:r w:rsidR="00ED65E5" w:rsidRPr="00CB1558">
        <w:rPr>
          <w:rFonts w:ascii="Arial" w:hAnsi="Arial"/>
          <w:sz w:val="16"/>
        </w:rPr>
        <w:t>š.p</w:t>
      </w:r>
      <w:proofErr w:type="spellEnd"/>
      <w:r w:rsidR="00ED65E5" w:rsidRPr="00CB1558">
        <w:rPr>
          <w:rFonts w:ascii="Arial" w:hAnsi="Arial"/>
          <w:sz w:val="16"/>
        </w:rPr>
        <w:t xml:space="preserve">.;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.11 - súhlas podľa § 13 vodného zákona od OÚ – odb. ŽP – št. vodnej správy;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.12 -  vyjadrenie OÚ-odb. ŽP – odpadové hospodárstvo;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.13 - stanovisko OÚ – odboru dopravy a CH;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.14 - stanovisko OÚ – odboru požiarnej ochrany;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.15 - stanovisko OÚ – úseku kultúry;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.16 - stanovisko Obvodného banského úradu Bratislava;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.17 -  stanovisko Leteckého úradu Bratislava;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.18 -  vyjadrenie Správy nehnuteľného majetku Bratislava;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.19-rozhodnutie Úradu prie sieťovú reguláciu - vyjadrenie SAV – archeologického ústavu; </w:t>
      </w:r>
      <w:r>
        <w:rPr>
          <w:rFonts w:ascii="Arial" w:hAnsi="Arial"/>
          <w:sz w:val="16"/>
        </w:rPr>
        <w:t>4</w:t>
      </w:r>
      <w:r w:rsidR="00ED65E5" w:rsidRPr="00CB1558">
        <w:rPr>
          <w:rFonts w:ascii="Arial" w:hAnsi="Arial"/>
          <w:sz w:val="16"/>
        </w:rPr>
        <w:t xml:space="preserve">.20 - súhlas s napojením od správcov inžinierskych vedení : </w:t>
      </w:r>
      <w:r w:rsidR="00500A71">
        <w:rPr>
          <w:rFonts w:ascii="Arial" w:hAnsi="Arial"/>
          <w:sz w:val="16"/>
        </w:rPr>
        <w:t xml:space="preserve">SPP </w:t>
      </w:r>
      <w:proofErr w:type="spellStart"/>
      <w:r w:rsidR="00500A71">
        <w:rPr>
          <w:rFonts w:ascii="Arial" w:hAnsi="Arial"/>
          <w:sz w:val="16"/>
        </w:rPr>
        <w:t>a.s</w:t>
      </w:r>
      <w:proofErr w:type="spellEnd"/>
      <w:r w:rsidR="00500A71">
        <w:rPr>
          <w:rFonts w:ascii="Arial" w:hAnsi="Arial"/>
          <w:sz w:val="16"/>
        </w:rPr>
        <w:t xml:space="preserve">.; ZSVS </w:t>
      </w:r>
      <w:proofErr w:type="spellStart"/>
      <w:r w:rsidR="00500A71">
        <w:rPr>
          <w:rFonts w:ascii="Arial" w:hAnsi="Arial"/>
          <w:sz w:val="16"/>
        </w:rPr>
        <w:t>a.s</w:t>
      </w:r>
      <w:proofErr w:type="spellEnd"/>
      <w:r w:rsidR="00500A71">
        <w:rPr>
          <w:rFonts w:ascii="Arial" w:hAnsi="Arial"/>
          <w:sz w:val="16"/>
        </w:rPr>
        <w:t xml:space="preserve">.; </w:t>
      </w:r>
      <w:r w:rsidR="00915CB3">
        <w:rPr>
          <w:rFonts w:ascii="Arial" w:hAnsi="Arial"/>
          <w:sz w:val="16"/>
        </w:rPr>
        <w:t xml:space="preserve">ZSE </w:t>
      </w:r>
      <w:proofErr w:type="spellStart"/>
      <w:r w:rsidR="00915CB3">
        <w:rPr>
          <w:rFonts w:ascii="Arial" w:hAnsi="Arial"/>
          <w:sz w:val="16"/>
        </w:rPr>
        <w:t>a.s</w:t>
      </w:r>
      <w:proofErr w:type="spellEnd"/>
      <w:r w:rsidR="00915CB3">
        <w:rPr>
          <w:rFonts w:ascii="Arial" w:hAnsi="Arial"/>
          <w:sz w:val="16"/>
        </w:rPr>
        <w:t xml:space="preserve">., </w:t>
      </w:r>
      <w:proofErr w:type="spellStart"/>
      <w:r w:rsidR="00500A71" w:rsidRPr="00D124DD">
        <w:rPr>
          <w:rFonts w:ascii="Arial" w:hAnsi="Arial"/>
          <w:sz w:val="16"/>
        </w:rPr>
        <w:t>Západosl</w:t>
      </w:r>
      <w:proofErr w:type="spellEnd"/>
      <w:r w:rsidR="00500A71" w:rsidRPr="00D124DD">
        <w:rPr>
          <w:rFonts w:ascii="Arial" w:hAnsi="Arial"/>
          <w:sz w:val="16"/>
        </w:rPr>
        <w:t xml:space="preserve">. Distribučná </w:t>
      </w:r>
      <w:proofErr w:type="spellStart"/>
      <w:r w:rsidR="00500A71" w:rsidRPr="00D124DD">
        <w:rPr>
          <w:rFonts w:ascii="Arial" w:hAnsi="Arial"/>
          <w:sz w:val="16"/>
        </w:rPr>
        <w:t>a.s</w:t>
      </w:r>
      <w:proofErr w:type="spellEnd"/>
      <w:r w:rsidR="00500A71" w:rsidRPr="00D124DD">
        <w:rPr>
          <w:rFonts w:ascii="Arial" w:hAnsi="Arial"/>
          <w:sz w:val="16"/>
        </w:rPr>
        <w:t>.</w:t>
      </w:r>
      <w:r w:rsidR="00500A71">
        <w:rPr>
          <w:rFonts w:ascii="Arial" w:hAnsi="Arial"/>
          <w:sz w:val="16"/>
        </w:rPr>
        <w:t xml:space="preserve">, ST </w:t>
      </w:r>
      <w:proofErr w:type="spellStart"/>
      <w:r w:rsidR="00500A71">
        <w:rPr>
          <w:rFonts w:ascii="Arial" w:hAnsi="Arial"/>
          <w:sz w:val="16"/>
        </w:rPr>
        <w:t>a.s</w:t>
      </w:r>
      <w:proofErr w:type="spellEnd"/>
      <w:r w:rsidR="00500A71">
        <w:rPr>
          <w:rFonts w:ascii="Arial" w:hAnsi="Arial"/>
          <w:sz w:val="16"/>
        </w:rPr>
        <w:t>., OS Nitra;</w:t>
      </w:r>
      <w:r w:rsidR="00ED65E5" w:rsidRPr="00CB1558">
        <w:rPr>
          <w:rFonts w:ascii="Arial" w:hAnsi="Arial"/>
          <w:sz w:val="16"/>
        </w:rPr>
        <w:t xml:space="preserve">    </w:t>
      </w:r>
    </w:p>
    <w:p w:rsidR="00ED65E5" w:rsidRPr="00CB1558" w:rsidRDefault="00500A71" w:rsidP="00ED65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potvrdenie k existencii podzemných vedení od ich správcov</w:t>
      </w:r>
      <w:r>
        <w:rPr>
          <w:rFonts w:ascii="Arial" w:hAnsi="Arial"/>
          <w:sz w:val="16"/>
        </w:rPr>
        <w:t xml:space="preserve"> : </w:t>
      </w:r>
      <w:r w:rsidRPr="00D124DD">
        <w:rPr>
          <w:rFonts w:ascii="Arial" w:hAnsi="Arial" w:cs="Arial"/>
          <w:sz w:val="16"/>
          <w:szCs w:val="16"/>
        </w:rPr>
        <w:t xml:space="preserve">( </w:t>
      </w:r>
      <w:r>
        <w:rPr>
          <w:rFonts w:ascii="Arial" w:hAnsi="Arial" w:cs="Arial"/>
          <w:sz w:val="16"/>
          <w:szCs w:val="16"/>
        </w:rPr>
        <w:t>ST</w:t>
      </w:r>
      <w:r w:rsidRPr="00D124D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24DD">
        <w:rPr>
          <w:rFonts w:ascii="Arial" w:hAnsi="Arial" w:cs="Arial"/>
          <w:sz w:val="16"/>
          <w:szCs w:val="16"/>
        </w:rPr>
        <w:t>a.s</w:t>
      </w:r>
      <w:proofErr w:type="spellEnd"/>
      <w:r w:rsidRPr="00D124DD">
        <w:rPr>
          <w:rFonts w:ascii="Arial" w:hAnsi="Arial" w:cs="Arial"/>
          <w:sz w:val="16"/>
          <w:szCs w:val="16"/>
        </w:rPr>
        <w:t xml:space="preserve">., ZSE </w:t>
      </w:r>
      <w:proofErr w:type="spellStart"/>
      <w:r w:rsidRPr="00D124DD">
        <w:rPr>
          <w:rFonts w:ascii="Arial" w:hAnsi="Arial" w:cs="Arial"/>
          <w:sz w:val="16"/>
          <w:szCs w:val="16"/>
        </w:rPr>
        <w:t>a.s</w:t>
      </w:r>
      <w:proofErr w:type="spellEnd"/>
      <w:r w:rsidRPr="00D124D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, SPP </w:t>
      </w:r>
      <w:proofErr w:type="spellStart"/>
      <w:r>
        <w:rPr>
          <w:rFonts w:ascii="Arial" w:hAnsi="Arial" w:cs="Arial"/>
          <w:sz w:val="16"/>
          <w:szCs w:val="16"/>
        </w:rPr>
        <w:t>a.s</w:t>
      </w:r>
      <w:proofErr w:type="spellEnd"/>
      <w:r>
        <w:rPr>
          <w:rFonts w:ascii="Arial" w:hAnsi="Arial" w:cs="Arial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sz w:val="16"/>
          <w:szCs w:val="16"/>
        </w:rPr>
        <w:t>eustream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a.s</w:t>
      </w:r>
      <w:proofErr w:type="spellEnd"/>
      <w:r>
        <w:rPr>
          <w:rFonts w:ascii="Arial" w:hAnsi="Arial" w:cs="Arial"/>
          <w:sz w:val="16"/>
          <w:szCs w:val="16"/>
        </w:rPr>
        <w:t>.,</w:t>
      </w:r>
      <w:r w:rsidRPr="00D124D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ZSVS </w:t>
      </w:r>
      <w:proofErr w:type="spellStart"/>
      <w:r>
        <w:rPr>
          <w:rFonts w:ascii="Arial" w:hAnsi="Arial" w:cs="Arial"/>
          <w:sz w:val="16"/>
          <w:szCs w:val="16"/>
        </w:rPr>
        <w:t>a.s</w:t>
      </w:r>
      <w:proofErr w:type="spellEnd"/>
      <w:r>
        <w:rPr>
          <w:rFonts w:ascii="Arial" w:hAnsi="Arial" w:cs="Arial"/>
          <w:sz w:val="16"/>
          <w:szCs w:val="16"/>
        </w:rPr>
        <w:t xml:space="preserve">., Transpetrol, </w:t>
      </w:r>
      <w:proofErr w:type="spellStart"/>
      <w:r>
        <w:rPr>
          <w:rFonts w:ascii="Arial" w:hAnsi="Arial" w:cs="Arial"/>
          <w:sz w:val="16"/>
          <w:szCs w:val="16"/>
        </w:rPr>
        <w:t>a.s</w:t>
      </w:r>
      <w:proofErr w:type="spellEnd"/>
      <w:r>
        <w:rPr>
          <w:rFonts w:ascii="Arial" w:hAnsi="Arial" w:cs="Arial"/>
          <w:sz w:val="16"/>
          <w:szCs w:val="16"/>
        </w:rPr>
        <w:t xml:space="preserve">., </w:t>
      </w:r>
      <w:r w:rsidRPr="00D124DD">
        <w:rPr>
          <w:rFonts w:ascii="Arial" w:hAnsi="Arial" w:cs="Arial"/>
          <w:sz w:val="16"/>
          <w:szCs w:val="16"/>
        </w:rPr>
        <w:t>a </w:t>
      </w:r>
      <w:r>
        <w:rPr>
          <w:rFonts w:ascii="Arial" w:hAnsi="Arial"/>
          <w:sz w:val="16"/>
        </w:rPr>
        <w:t xml:space="preserve">iní </w:t>
      </w:r>
      <w:r w:rsidRPr="008539F6">
        <w:rPr>
          <w:rFonts w:ascii="Arial" w:hAnsi="Arial"/>
          <w:sz w:val="16"/>
        </w:rPr>
        <w:t xml:space="preserve">prevádzkovatelia </w:t>
      </w:r>
      <w:proofErr w:type="spellStart"/>
      <w:r w:rsidRPr="008539F6">
        <w:rPr>
          <w:rFonts w:ascii="Arial" w:hAnsi="Arial"/>
          <w:sz w:val="16"/>
        </w:rPr>
        <w:t>telekom</w:t>
      </w:r>
      <w:proofErr w:type="spellEnd"/>
      <w:r w:rsidRPr="008539F6">
        <w:rPr>
          <w:rFonts w:ascii="Arial" w:hAnsi="Arial"/>
          <w:sz w:val="16"/>
        </w:rPr>
        <w:t>. sietí</w:t>
      </w:r>
      <w:r>
        <w:rPr>
          <w:rFonts w:ascii="Arial" w:hAnsi="Arial"/>
          <w:sz w:val="16"/>
        </w:rPr>
        <w:t xml:space="preserve">  </w:t>
      </w:r>
      <w:r w:rsidRPr="00D124DD"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>)</w:t>
      </w:r>
    </w:p>
    <w:p w:rsidR="00ED65E5" w:rsidRPr="00CB1558" w:rsidRDefault="00ED65E5" w:rsidP="00ED65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481C50">
        <w:rPr>
          <w:rFonts w:ascii="Arial" w:hAnsi="Arial"/>
          <w:b/>
          <w:sz w:val="16"/>
        </w:rPr>
        <w:t xml:space="preserve">vyhlásenie odborného </w:t>
      </w:r>
      <w:proofErr w:type="spellStart"/>
      <w:r w:rsidRPr="00481C50">
        <w:rPr>
          <w:rFonts w:ascii="Arial" w:hAnsi="Arial"/>
          <w:b/>
          <w:sz w:val="16"/>
        </w:rPr>
        <w:t>dozora</w:t>
      </w:r>
      <w:proofErr w:type="spellEnd"/>
      <w:r w:rsidRPr="00481C50">
        <w:rPr>
          <w:rFonts w:ascii="Arial" w:hAnsi="Arial"/>
          <w:b/>
          <w:sz w:val="16"/>
        </w:rPr>
        <w:t xml:space="preserve"> stavby</w:t>
      </w:r>
      <w:r w:rsidRPr="00CB1558">
        <w:rPr>
          <w:rFonts w:ascii="Arial" w:hAnsi="Arial"/>
          <w:sz w:val="16"/>
        </w:rPr>
        <w:t xml:space="preserve"> pri svojpomocnej výstavbe</w:t>
      </w:r>
    </w:p>
    <w:p w:rsidR="00ED65E5" w:rsidRPr="00CB1558" w:rsidRDefault="00ED65E5" w:rsidP="00ED65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CB1558">
        <w:rPr>
          <w:rFonts w:ascii="Arial" w:hAnsi="Arial"/>
          <w:sz w:val="16"/>
        </w:rPr>
        <w:t xml:space="preserve">pri dokončených stavbách musia byť predložené ku konanie aj všetky doklady o výsledkoch predpísaných skúšok ( správy o odborných prehliadkach a skúškach, úradné skúšky; zápisy o tlakových a tesnostných skúškach; </w:t>
      </w:r>
      <w:proofErr w:type="spellStart"/>
      <w:r w:rsidRPr="00CB1558">
        <w:rPr>
          <w:rFonts w:ascii="Arial" w:hAnsi="Arial"/>
          <w:sz w:val="16"/>
        </w:rPr>
        <w:t>pasporty</w:t>
      </w:r>
      <w:proofErr w:type="spellEnd"/>
      <w:r w:rsidRPr="00CB1558">
        <w:rPr>
          <w:rFonts w:ascii="Arial" w:hAnsi="Arial"/>
          <w:sz w:val="16"/>
        </w:rPr>
        <w:t xml:space="preserve"> zariadení; osvedčenia; certifikáty a pod. )</w:t>
      </w:r>
    </w:p>
    <w:p w:rsidR="00ED65E5" w:rsidRPr="00CB1558" w:rsidRDefault="00ED65E5" w:rsidP="00ED65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CB1558">
        <w:rPr>
          <w:rFonts w:ascii="Arial" w:hAnsi="Arial"/>
          <w:sz w:val="16"/>
        </w:rPr>
        <w:t xml:space="preserve">pri dokončených stavbách, v prípade, ak je to účelné a potrebné pre </w:t>
      </w:r>
      <w:r w:rsidRPr="00422DF5">
        <w:rPr>
          <w:rFonts w:ascii="Arial" w:hAnsi="Arial"/>
          <w:b/>
          <w:sz w:val="16"/>
        </w:rPr>
        <w:t>objasnenie skutkového stavu</w:t>
      </w:r>
      <w:r w:rsidRPr="00CB1558">
        <w:rPr>
          <w:rFonts w:ascii="Arial" w:hAnsi="Arial"/>
          <w:sz w:val="16"/>
        </w:rPr>
        <w:t xml:space="preserve"> aj pri rozostavaných stavbách je potrebné predložiť </w:t>
      </w:r>
      <w:r w:rsidRPr="00422DF5">
        <w:rPr>
          <w:rFonts w:ascii="Arial" w:hAnsi="Arial"/>
          <w:b/>
          <w:sz w:val="16"/>
        </w:rPr>
        <w:t>geometrický plán stavby</w:t>
      </w:r>
      <w:r w:rsidRPr="00CB1558">
        <w:rPr>
          <w:rFonts w:ascii="Arial" w:hAnsi="Arial"/>
          <w:sz w:val="16"/>
        </w:rPr>
        <w:t>, overen</w:t>
      </w:r>
      <w:r w:rsidR="00422DF5">
        <w:rPr>
          <w:rFonts w:ascii="Arial" w:hAnsi="Arial"/>
          <w:sz w:val="16"/>
        </w:rPr>
        <w:t>ý</w:t>
      </w:r>
      <w:r w:rsidRPr="00CB1558">
        <w:rPr>
          <w:rFonts w:ascii="Arial" w:hAnsi="Arial"/>
          <w:sz w:val="16"/>
        </w:rPr>
        <w:t xml:space="preserve"> katastrálnym úradom</w:t>
      </w:r>
    </w:p>
    <w:p w:rsidR="00B64781" w:rsidRPr="003A00D2" w:rsidRDefault="00ED65E5" w:rsidP="003A00D2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16"/>
          <w:szCs w:val="16"/>
        </w:rPr>
      </w:pPr>
      <w:r w:rsidRPr="003A00D2">
        <w:rPr>
          <w:rFonts w:ascii="Arial" w:hAnsi="Arial"/>
          <w:b/>
          <w:sz w:val="16"/>
        </w:rPr>
        <w:t>iné náležitosti</w:t>
      </w:r>
      <w:r w:rsidRPr="003A00D2">
        <w:rPr>
          <w:rFonts w:ascii="Arial" w:hAnsi="Arial"/>
          <w:sz w:val="16"/>
        </w:rPr>
        <w:t xml:space="preserve"> – môžu vyplynúť z miestnych podmienok, zo špecifík stavby, z druhu stavby a pod. :</w:t>
      </w:r>
    </w:p>
    <w:p w:rsidR="003A00D2" w:rsidRPr="003A00D2" w:rsidRDefault="003A00D2" w:rsidP="003A00D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:rsidR="00B64781" w:rsidRDefault="00B64781" w:rsidP="00B64781">
      <w:pPr>
        <w:jc w:val="center"/>
        <w:rPr>
          <w:rFonts w:ascii="Arial" w:hAnsi="Arial"/>
          <w:sz w:val="16"/>
        </w:rPr>
      </w:pPr>
      <w:r w:rsidRPr="00CB1558">
        <w:rPr>
          <w:rFonts w:ascii="Arial" w:hAnsi="Arial" w:cs="Arial"/>
          <w:b/>
          <w:bCs/>
          <w:sz w:val="16"/>
          <w:szCs w:val="16"/>
        </w:rPr>
        <w:t>Stavebný úrad má právo vyžiadať si podľa potreby ďalšie doplňujúce podklady.</w:t>
      </w:r>
    </w:p>
    <w:p w:rsidR="00500A71" w:rsidRDefault="00500A71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b/>
          <w:sz w:val="18"/>
        </w:rPr>
      </w:pPr>
      <w:r w:rsidRPr="00CB1558">
        <w:rPr>
          <w:rFonts w:ascii="Arial" w:hAnsi="Arial"/>
          <w:b/>
          <w:sz w:val="18"/>
        </w:rPr>
        <w:t>Poučenie :</w:t>
      </w: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6"/>
        </w:rPr>
      </w:pPr>
      <w:r w:rsidRPr="00CB1558">
        <w:rPr>
          <w:rFonts w:ascii="Arial" w:hAnsi="Arial"/>
          <w:sz w:val="16"/>
        </w:rPr>
        <w:t xml:space="preserve">Podľa § 88, ods. 1, </w:t>
      </w:r>
      <w:proofErr w:type="spellStart"/>
      <w:r w:rsidRPr="00CB1558">
        <w:rPr>
          <w:rFonts w:ascii="Arial" w:hAnsi="Arial"/>
          <w:sz w:val="16"/>
        </w:rPr>
        <w:t>písm.b</w:t>
      </w:r>
      <w:proofErr w:type="spellEnd"/>
      <w:r w:rsidRPr="00CB1558">
        <w:rPr>
          <w:rFonts w:ascii="Arial" w:hAnsi="Arial"/>
          <w:sz w:val="16"/>
        </w:rPr>
        <w:t xml:space="preserve">,  stavebného zákona : </w:t>
      </w:r>
      <w:r w:rsidRPr="00CB1558">
        <w:rPr>
          <w:rFonts w:ascii="Arial" w:hAnsi="Arial"/>
          <w:i/>
          <w:sz w:val="16"/>
        </w:rPr>
        <w:t>„ Stavebný úrad nariadi vlastníkovi stavby odstránenie stavby, postavenej bez stavebného povolenia alebo v rozpore s ním; odstránenie stavby sa nenariadi iba v prípadoch, keď dodatočné povolenie stavby nie je v rozpore s verejnými záujmami „</w:t>
      </w: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CB1558">
        <w:rPr>
          <w:rFonts w:ascii="Arial" w:hAnsi="Arial"/>
          <w:sz w:val="16"/>
        </w:rPr>
        <w:t xml:space="preserve">Podľa § 88a, ods. 1, stavebného zákona </w:t>
      </w:r>
      <w:r w:rsidRPr="00CB1558">
        <w:rPr>
          <w:rFonts w:ascii="Arial" w:hAnsi="Arial"/>
          <w:i/>
          <w:sz w:val="16"/>
        </w:rPr>
        <w:t>: „ Ak stavebný úrad zistí, že stavba bola postavená bez stavebného povolenia alebo v rozpore s ním, začne z vlastného podnetu konanie a vyzve vlastníka stavby, aby v určenej lehote predložil doklady o tom, že dodatočné povolenie nie je v rozpore s verejnými záujmami chránenými týmto zákonom a osobitnými predpismi „.</w:t>
      </w: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6"/>
        </w:rPr>
      </w:pPr>
      <w:r w:rsidRPr="00CB1558">
        <w:rPr>
          <w:rFonts w:ascii="Arial" w:hAnsi="Arial"/>
          <w:sz w:val="16"/>
        </w:rPr>
        <w:t xml:space="preserve">Podľa § 88a, ods. 2 stavebného zákona : </w:t>
      </w:r>
      <w:r w:rsidRPr="00CB1558">
        <w:rPr>
          <w:rFonts w:ascii="Arial" w:hAnsi="Arial"/>
          <w:i/>
          <w:sz w:val="16"/>
        </w:rPr>
        <w:t>„ Ak vlastník stavby požadované doklady nepredloží v určenej lehote alebo ak sa na ich podklade preukáže rozpor stavby s verejným záujmom, stavebný úrad nariadi odstránenie stavby „.</w:t>
      </w: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6"/>
        </w:rPr>
      </w:pPr>
      <w:r w:rsidRPr="00CB1558">
        <w:rPr>
          <w:rFonts w:ascii="Arial" w:hAnsi="Arial"/>
          <w:sz w:val="16"/>
        </w:rPr>
        <w:t xml:space="preserve">Podľa § 88a, ods. 3, stavebného zákona : </w:t>
      </w:r>
      <w:r w:rsidRPr="00CB1558">
        <w:rPr>
          <w:rFonts w:ascii="Arial" w:hAnsi="Arial"/>
          <w:i/>
          <w:sz w:val="16"/>
        </w:rPr>
        <w:t>„ Ak vlastník stavby, pri ktorej sa preukáže, že jej dodatočné povolenie nie je v rozpore s verejnými záujmami, v priebehu konania nepreukáže, že je vlastníkom pozemku, zastavaného nepovolenou stavbou, alebo jeho časti, alebo že má k tomuto pozemku iné právo ( § 58 ods. 2  SZ ) a vlastník zastavaného pozemku alebo jeho časti s dodatočným povolením nesúhlasí, stavebný úrad odkáže vlastníka pozemku na súd a konanie preruší ( § 137 SZ). Konanie o stavbe zostane prerušené až do právoplatného rozhodnutia súdu  vo veci“.</w:t>
      </w: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6"/>
        </w:rPr>
      </w:pPr>
      <w:r w:rsidRPr="00CB1558">
        <w:rPr>
          <w:rFonts w:ascii="Arial" w:hAnsi="Arial"/>
          <w:sz w:val="16"/>
        </w:rPr>
        <w:t xml:space="preserve">Podľa § 88a, ods. 4 stavebného zákona : </w:t>
      </w:r>
      <w:r w:rsidRPr="00CB1558">
        <w:rPr>
          <w:rFonts w:ascii="Arial" w:hAnsi="Arial"/>
          <w:i/>
          <w:sz w:val="16"/>
        </w:rPr>
        <w:t>„ V rozhodnutí o dodatočnom povolení stavby stavebný úrad dodatočne povolí už vykonané stavebné práce a určí podmienky na dokončenie stavby alebo nariadi úpravy už zrealizovanej stavby „.</w:t>
      </w:r>
    </w:p>
    <w:p w:rsidR="00ED65E5" w:rsidRPr="00CB1558" w:rsidRDefault="00ED65E5" w:rsidP="00ED65E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i/>
          <w:sz w:val="16"/>
        </w:rPr>
      </w:pPr>
      <w:r w:rsidRPr="00CB1558">
        <w:rPr>
          <w:rFonts w:ascii="Arial" w:hAnsi="Arial"/>
          <w:sz w:val="16"/>
        </w:rPr>
        <w:t xml:space="preserve">Podľa § 88a, ods. 5 stavebného zákona : </w:t>
      </w:r>
      <w:r w:rsidRPr="00CB1558">
        <w:rPr>
          <w:rFonts w:ascii="Arial" w:hAnsi="Arial"/>
          <w:i/>
          <w:sz w:val="16"/>
        </w:rPr>
        <w:t>„Ak sa v konaní o </w:t>
      </w:r>
      <w:proofErr w:type="spellStart"/>
      <w:r w:rsidRPr="00CB1558">
        <w:rPr>
          <w:rFonts w:ascii="Arial" w:hAnsi="Arial"/>
          <w:i/>
          <w:sz w:val="16"/>
        </w:rPr>
        <w:t>dodatoč</w:t>
      </w:r>
      <w:proofErr w:type="spellEnd"/>
      <w:r w:rsidRPr="00CB1558">
        <w:rPr>
          <w:rFonts w:ascii="Arial" w:hAnsi="Arial"/>
          <w:i/>
          <w:sz w:val="16"/>
        </w:rPr>
        <w:t xml:space="preserve">. povolení stavby preukáže rozpor s verejnými záujmami alebo stavebník v určenej lehote nesplní podmienky rozhodnutia o dodatočnom povolení stavby, stavebný úrad nariadi odstránenie stavby“ </w:t>
      </w:r>
    </w:p>
    <w:p w:rsidR="00ED65E5" w:rsidRPr="00CB1558" w:rsidRDefault="00ED65E5" w:rsidP="00500A7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/>
          <w:sz w:val="16"/>
        </w:rPr>
      </w:pPr>
      <w:r w:rsidRPr="00CB1558">
        <w:rPr>
          <w:rFonts w:ascii="Arial" w:hAnsi="Arial"/>
          <w:sz w:val="16"/>
        </w:rPr>
        <w:t>Podľa § 88a, ods. 6 stavebného zákona : „ Stavebný úrad nariadi odstránenie stavby aj v prípade, ak stavebník v určenej lehote :</w:t>
      </w:r>
    </w:p>
    <w:p w:rsidR="00ED65E5" w:rsidRPr="00CB1558" w:rsidRDefault="00ED65E5" w:rsidP="00C2086E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/>
          <w:sz w:val="16"/>
        </w:rPr>
      </w:pPr>
      <w:r w:rsidRPr="00CB1558">
        <w:rPr>
          <w:rFonts w:ascii="Arial" w:hAnsi="Arial"/>
          <w:sz w:val="16"/>
        </w:rPr>
        <w:t>a) nepredloží žiadosť o dodatočné povolenie stavby</w:t>
      </w:r>
    </w:p>
    <w:p w:rsidR="00ED65E5" w:rsidRPr="00CB1558" w:rsidRDefault="00ED65E5" w:rsidP="00C2086E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/>
          <w:sz w:val="16"/>
        </w:rPr>
      </w:pPr>
      <w:r w:rsidRPr="00CB1558">
        <w:rPr>
          <w:rFonts w:ascii="Arial" w:hAnsi="Arial"/>
          <w:sz w:val="16"/>
        </w:rPr>
        <w:t>b) nesplní podmienky rozhodnutia o dodatočnom povolení stavby. „</w:t>
      </w:r>
    </w:p>
    <w:p w:rsidR="006965E7" w:rsidRPr="00CB1558" w:rsidRDefault="00ED65E5" w:rsidP="00500A71">
      <w:pPr>
        <w:jc w:val="both"/>
        <w:rPr>
          <w:rFonts w:ascii="Arial" w:hAnsi="Arial" w:cs="Arial"/>
          <w:i/>
          <w:sz w:val="16"/>
          <w:szCs w:val="16"/>
        </w:rPr>
      </w:pPr>
      <w:r w:rsidRPr="00CB1558">
        <w:rPr>
          <w:rFonts w:ascii="Arial" w:hAnsi="Arial"/>
          <w:sz w:val="16"/>
        </w:rPr>
        <w:t>Podľa §88a, ods. 7, stavebného zákona : „ Na konanie o dodatočnom povolení stavby sa primerane vzťahujú ustanovenia § 58 až § 60 SZ</w:t>
      </w:r>
    </w:p>
    <w:sectPr w:rsidR="006965E7" w:rsidRPr="00CB1558" w:rsidSect="00705452">
      <w:footerReference w:type="default" r:id="rId8"/>
      <w:pgSz w:w="12240" w:h="15840"/>
      <w:pgMar w:top="816" w:right="1417" w:bottom="709" w:left="1417" w:header="709" w:footer="3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E9" w:rsidRDefault="00D313E9" w:rsidP="00025458">
      <w:r>
        <w:separator/>
      </w:r>
    </w:p>
  </w:endnote>
  <w:endnote w:type="continuationSeparator" w:id="0">
    <w:p w:rsidR="00D313E9" w:rsidRDefault="00D313E9" w:rsidP="0002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458" w:rsidRPr="00025458" w:rsidRDefault="00025458" w:rsidP="00025458">
    <w:pPr>
      <w:jc w:val="center"/>
      <w:rPr>
        <w:rFonts w:ascii="Arial" w:hAnsi="Arial" w:cs="Arial"/>
        <w:sz w:val="16"/>
        <w:szCs w:val="16"/>
      </w:rPr>
    </w:pPr>
    <w:r w:rsidRPr="00025458">
      <w:rPr>
        <w:rFonts w:ascii="Arial" w:hAnsi="Arial" w:cs="Arial"/>
        <w:sz w:val="16"/>
        <w:szCs w:val="16"/>
      </w:rPr>
      <w:t xml:space="preserve">Strana </w:t>
    </w:r>
    <w:r w:rsidRPr="00025458">
      <w:rPr>
        <w:rFonts w:ascii="Arial" w:hAnsi="Arial" w:cs="Arial"/>
        <w:sz w:val="16"/>
        <w:szCs w:val="16"/>
      </w:rPr>
      <w:fldChar w:fldCharType="begin"/>
    </w:r>
    <w:r w:rsidRPr="00025458">
      <w:rPr>
        <w:rFonts w:ascii="Arial" w:hAnsi="Arial" w:cs="Arial"/>
        <w:sz w:val="16"/>
        <w:szCs w:val="16"/>
      </w:rPr>
      <w:instrText xml:space="preserve"> PAGE </w:instrText>
    </w:r>
    <w:r w:rsidRPr="00025458">
      <w:rPr>
        <w:rFonts w:ascii="Arial" w:hAnsi="Arial" w:cs="Arial"/>
        <w:sz w:val="16"/>
        <w:szCs w:val="16"/>
      </w:rPr>
      <w:fldChar w:fldCharType="separate"/>
    </w:r>
    <w:r w:rsidR="00A23E92">
      <w:rPr>
        <w:rFonts w:ascii="Arial" w:hAnsi="Arial" w:cs="Arial"/>
        <w:noProof/>
        <w:sz w:val="16"/>
        <w:szCs w:val="16"/>
      </w:rPr>
      <w:t>2</w:t>
    </w:r>
    <w:r w:rsidRPr="00025458">
      <w:rPr>
        <w:rFonts w:ascii="Arial" w:hAnsi="Arial" w:cs="Arial"/>
        <w:sz w:val="16"/>
        <w:szCs w:val="16"/>
      </w:rPr>
      <w:fldChar w:fldCharType="end"/>
    </w:r>
    <w:r w:rsidRPr="00025458">
      <w:rPr>
        <w:rFonts w:ascii="Arial" w:hAnsi="Arial" w:cs="Arial"/>
        <w:sz w:val="16"/>
        <w:szCs w:val="16"/>
      </w:rPr>
      <w:t xml:space="preserve"> z </w:t>
    </w:r>
    <w:r w:rsidRPr="00025458">
      <w:rPr>
        <w:rFonts w:ascii="Arial" w:hAnsi="Arial" w:cs="Arial"/>
        <w:sz w:val="16"/>
        <w:szCs w:val="16"/>
      </w:rPr>
      <w:fldChar w:fldCharType="begin"/>
    </w:r>
    <w:r w:rsidRPr="00025458">
      <w:rPr>
        <w:rFonts w:ascii="Arial" w:hAnsi="Arial" w:cs="Arial"/>
        <w:sz w:val="16"/>
        <w:szCs w:val="16"/>
      </w:rPr>
      <w:instrText xml:space="preserve"> NUMPAGES  </w:instrText>
    </w:r>
    <w:r w:rsidRPr="00025458">
      <w:rPr>
        <w:rFonts w:ascii="Arial" w:hAnsi="Arial" w:cs="Arial"/>
        <w:sz w:val="16"/>
        <w:szCs w:val="16"/>
      </w:rPr>
      <w:fldChar w:fldCharType="separate"/>
    </w:r>
    <w:r w:rsidR="00A23E92">
      <w:rPr>
        <w:rFonts w:ascii="Arial" w:hAnsi="Arial" w:cs="Arial"/>
        <w:noProof/>
        <w:sz w:val="16"/>
        <w:szCs w:val="16"/>
      </w:rPr>
      <w:t>3</w:t>
    </w:r>
    <w:r w:rsidRPr="00025458">
      <w:rPr>
        <w:rFonts w:ascii="Arial" w:hAnsi="Arial" w:cs="Arial"/>
        <w:sz w:val="16"/>
        <w:szCs w:val="16"/>
      </w:rPr>
      <w:fldChar w:fldCharType="end"/>
    </w:r>
  </w:p>
  <w:p w:rsidR="00025458" w:rsidRDefault="00025458" w:rsidP="00025458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E9" w:rsidRDefault="00D313E9" w:rsidP="00025458">
      <w:r>
        <w:separator/>
      </w:r>
    </w:p>
  </w:footnote>
  <w:footnote w:type="continuationSeparator" w:id="0">
    <w:p w:rsidR="00D313E9" w:rsidRDefault="00D313E9" w:rsidP="0002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FB1"/>
    <w:multiLevelType w:val="hybridMultilevel"/>
    <w:tmpl w:val="516E73FC"/>
    <w:lvl w:ilvl="0" w:tplc="FFFFFFFF">
      <w:start w:val="91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4274DF5"/>
    <w:multiLevelType w:val="singleLevel"/>
    <w:tmpl w:val="10DE72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422429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71B5608"/>
    <w:multiLevelType w:val="singleLevel"/>
    <w:tmpl w:val="95B841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62712CE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7339C3"/>
    <w:multiLevelType w:val="singleLevel"/>
    <w:tmpl w:val="89A04BA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A3A1FF8"/>
    <w:multiLevelType w:val="multilevel"/>
    <w:tmpl w:val="3D7055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1BE7022"/>
    <w:multiLevelType w:val="hybridMultilevel"/>
    <w:tmpl w:val="4782A8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A07"/>
    <w:rsid w:val="00016F49"/>
    <w:rsid w:val="00025458"/>
    <w:rsid w:val="00030786"/>
    <w:rsid w:val="000670DD"/>
    <w:rsid w:val="00084D6E"/>
    <w:rsid w:val="00175DAA"/>
    <w:rsid w:val="001F59EF"/>
    <w:rsid w:val="00230EE7"/>
    <w:rsid w:val="002330DB"/>
    <w:rsid w:val="002B7B61"/>
    <w:rsid w:val="002F1372"/>
    <w:rsid w:val="00342003"/>
    <w:rsid w:val="00342E6B"/>
    <w:rsid w:val="003A00D2"/>
    <w:rsid w:val="003B2A77"/>
    <w:rsid w:val="00422DF5"/>
    <w:rsid w:val="00481C50"/>
    <w:rsid w:val="004C6A88"/>
    <w:rsid w:val="00500A71"/>
    <w:rsid w:val="005D0370"/>
    <w:rsid w:val="006071B3"/>
    <w:rsid w:val="0068534D"/>
    <w:rsid w:val="006965E7"/>
    <w:rsid w:val="006C791D"/>
    <w:rsid w:val="006F05AE"/>
    <w:rsid w:val="007048D8"/>
    <w:rsid w:val="00705452"/>
    <w:rsid w:val="007A3780"/>
    <w:rsid w:val="008539F6"/>
    <w:rsid w:val="008B56C8"/>
    <w:rsid w:val="00915CB3"/>
    <w:rsid w:val="0099645F"/>
    <w:rsid w:val="00A23E92"/>
    <w:rsid w:val="00A32DDA"/>
    <w:rsid w:val="00A35B19"/>
    <w:rsid w:val="00A42B44"/>
    <w:rsid w:val="00A430A4"/>
    <w:rsid w:val="00A80BF1"/>
    <w:rsid w:val="00B64781"/>
    <w:rsid w:val="00B7356C"/>
    <w:rsid w:val="00BC2A0A"/>
    <w:rsid w:val="00C2086E"/>
    <w:rsid w:val="00C50387"/>
    <w:rsid w:val="00CB1558"/>
    <w:rsid w:val="00D051C8"/>
    <w:rsid w:val="00D124DD"/>
    <w:rsid w:val="00D25E16"/>
    <w:rsid w:val="00D313E9"/>
    <w:rsid w:val="00DC377D"/>
    <w:rsid w:val="00E03A07"/>
    <w:rsid w:val="00E20B0E"/>
    <w:rsid w:val="00ED65E5"/>
    <w:rsid w:val="00F020F9"/>
    <w:rsid w:val="00F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2FFFA2-10A3-4F21-A7D8-DA56034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 w:val="0"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/>
      <w:i/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/>
      <w:sz w:val="18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widowControl w:val="0"/>
      <w:autoSpaceDE w:val="0"/>
      <w:autoSpaceDN w:val="0"/>
      <w:adjustRightInd w:val="0"/>
      <w:spacing w:line="240" w:lineRule="atLeast"/>
      <w:ind w:left="360"/>
      <w:jc w:val="both"/>
    </w:pPr>
    <w:rPr>
      <w:rFonts w:ascii="Arial" w:hAnsi="Arial"/>
      <w:sz w:val="16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A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03A0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54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25458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025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025458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6965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965E7"/>
    <w:rPr>
      <w:rFonts w:cs="Times New Roman"/>
      <w:color w:val="0000FF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D65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ED65E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6CEDE-B32A-4271-BE74-2312F3C0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K R E S N Ý   Ú R A D   N I T R A   ,   odbor životného prostredia</vt:lpstr>
    </vt:vector>
  </TitlesOfParts>
  <Company>rodina</Company>
  <LinksUpToDate>false</LinksUpToDate>
  <CharactersWithSpaces>18482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Ý   Ú R A D   N I T R A   ,   odbor životného prostredia</dc:title>
  <dc:creator>Administrator</dc:creator>
  <cp:lastModifiedBy>Obec Veľké Vozokany</cp:lastModifiedBy>
  <cp:revision>4</cp:revision>
  <cp:lastPrinted>2019-04-15T06:21:00Z</cp:lastPrinted>
  <dcterms:created xsi:type="dcterms:W3CDTF">2023-05-22T08:07:00Z</dcterms:created>
  <dcterms:modified xsi:type="dcterms:W3CDTF">2023-05-22T08:22:00Z</dcterms:modified>
</cp:coreProperties>
</file>